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EC6981" w:rsidRDefault="00EC6981" w:rsidP="00A51923">
      <w:pPr>
        <w:jc w:val="center"/>
        <w:rPr>
          <w:b/>
          <w:sz w:val="28"/>
          <w:szCs w:val="28"/>
        </w:rPr>
      </w:pP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7308"/>
        <w:gridCol w:w="540"/>
        <w:gridCol w:w="1620"/>
        <w:gridCol w:w="1260"/>
      </w:tblGrid>
      <w:tr w:rsidR="005527A4" w:rsidRPr="00AA3F2E" w:rsidTr="00EC6981">
        <w:tc>
          <w:tcPr>
            <w:tcW w:w="73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EC6981">
              <w:rPr>
                <w:b/>
              </w:rPr>
              <w:t xml:space="preserve"> </w:t>
            </w:r>
            <w:r w:rsidR="004B1A1A">
              <w:rPr>
                <w:b/>
              </w:rPr>
              <w:t xml:space="preserve"> </w:t>
            </w:r>
            <w:r w:rsidR="006504B3">
              <w:rPr>
                <w:b/>
              </w:rPr>
              <w:t>17EC3063</w:t>
            </w:r>
          </w:p>
        </w:tc>
        <w:tc>
          <w:tcPr>
            <w:tcW w:w="54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C6981">
        <w:tc>
          <w:tcPr>
            <w:tcW w:w="7308" w:type="dxa"/>
          </w:tcPr>
          <w:p w:rsidR="005527A4" w:rsidRPr="00AA3F2E" w:rsidRDefault="005527A4" w:rsidP="00164EC8">
            <w:pPr>
              <w:pStyle w:val="Title"/>
              <w:tabs>
                <w:tab w:val="left" w:pos="1512"/>
              </w:tabs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EC6981">
              <w:rPr>
                <w:b/>
              </w:rPr>
              <w:t xml:space="preserve"> </w:t>
            </w:r>
            <w:r w:rsidR="004B1A1A">
              <w:rPr>
                <w:b/>
              </w:rPr>
              <w:t xml:space="preserve"> </w:t>
            </w:r>
            <w:r w:rsidR="00EC6981">
              <w:rPr>
                <w:b/>
              </w:rPr>
              <w:t>ADVANCED DIGITAL SIGNAL PROCESSING</w:t>
            </w:r>
          </w:p>
        </w:tc>
        <w:tc>
          <w:tcPr>
            <w:tcW w:w="54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57985" w:rsidP="00EC6981">
            <w:pPr>
              <w:jc w:val="both"/>
            </w:pPr>
            <w:r>
              <w:t xml:space="preserve">Classify the various types </w:t>
            </w:r>
            <w:r w:rsidR="006504B3" w:rsidRPr="00FB4AAF">
              <w:t>discrete time signals; sketch and mathematically represent them with examples where ever possible</w:t>
            </w:r>
            <w:r w:rsidR="006504B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28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A02E2" w:rsidP="00193F27">
            <w:pPr>
              <w:jc w:val="center"/>
            </w:pPr>
            <w:r>
              <w:t>12</w:t>
            </w:r>
          </w:p>
        </w:tc>
      </w:tr>
      <w:tr w:rsidR="008C7BA2" w:rsidRPr="00EF5853" w:rsidTr="006C5916">
        <w:trPr>
          <w:trHeight w:val="656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5916" w:rsidRPr="006C5916" w:rsidRDefault="006C5916" w:rsidP="00EC6981">
            <w:pPr>
              <w:jc w:val="both"/>
              <w:rPr>
                <w:bCs/>
              </w:rPr>
            </w:pPr>
            <w:r w:rsidRPr="00827DA7">
              <w:rPr>
                <w:bCs/>
              </w:rPr>
              <w:t>Find the Linear and circular convol</w:t>
            </w:r>
            <w:r>
              <w:rPr>
                <w:bCs/>
              </w:rPr>
              <w:t xml:space="preserve">ution of the sequences x(n) and </w:t>
            </w:r>
            <w:r w:rsidRPr="00827DA7">
              <w:rPr>
                <w:bCs/>
              </w:rPr>
              <w:t xml:space="preserve">h(n) </w:t>
            </w:r>
            <w:r>
              <w:rPr>
                <w:bCs/>
              </w:rPr>
              <w:t xml:space="preserve">where </w:t>
            </w:r>
            <w:r w:rsidRPr="00827DA7">
              <w:rPr>
                <w:bCs/>
              </w:rPr>
              <w:t>x(n)={1,0.5} and h(n)={0.5,1}</w:t>
            </w:r>
            <w:r w:rsidR="00EC698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59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A02E2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E2F8D" w:rsidP="00EC6981">
            <w:pPr>
              <w:jc w:val="both"/>
            </w:pPr>
            <w:r>
              <w:t>Illustrate any one appli</w:t>
            </w:r>
            <w:r w:rsidR="00F1120E">
              <w:t>cation of DSP with a neat diagram</w:t>
            </w:r>
            <w:r w:rsidR="00EC698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28E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A02E2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F051E" w:rsidP="00193F27">
            <w:r w:rsidRPr="00FB4AAF">
              <w:rPr>
                <w:bCs/>
              </w:rPr>
              <w:t>Explain about analog to digital conversion</w:t>
            </w:r>
            <w:r w:rsidRPr="00FB4AAF">
              <w:t xml:space="preserve"> with relevant diagrams</w:t>
            </w:r>
            <w:r w:rsidR="00EC698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5661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B670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75069" w:rsidRDefault="00E90DEA" w:rsidP="00EC6981">
            <w:pPr>
              <w:jc w:val="both"/>
            </w:pPr>
            <w:r w:rsidRPr="00275069">
              <w:t>Determine the response of the LTI system whose input x(n) and impulse response h(n) are given by, x(n)={1,2,0.5,1} and h(n)={1,2,1,-1}</w:t>
            </w:r>
          </w:p>
          <w:p w:rsidR="00E90DEA" w:rsidRPr="00EC6981" w:rsidRDefault="00275069" w:rsidP="00EC6981">
            <w:pPr>
              <w:jc w:val="both"/>
              <w:rPr>
                <w:highlight w:val="yellow"/>
              </w:rPr>
            </w:pPr>
            <w:r>
              <w:t xml:space="preserve">             </w:t>
            </w:r>
            <w:r w:rsidR="00E90DEA" w:rsidRPr="00275069">
              <w:t>↑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59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B670B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B665F" w:rsidRDefault="00057985" w:rsidP="004F0AA6">
            <w:pPr>
              <w:pStyle w:val="ListParagraph"/>
              <w:spacing w:after="200" w:line="276" w:lineRule="auto"/>
              <w:ind w:left="-138"/>
              <w:jc w:val="both"/>
            </w:pPr>
            <w:r>
              <w:t xml:space="preserve"> </w:t>
            </w:r>
            <w:r w:rsidR="00BB665F" w:rsidRPr="00FB4AAF">
              <w:t>Test the linearity of the following systems given  as</w:t>
            </w:r>
          </w:p>
          <w:p w:rsidR="008C7BA2" w:rsidRPr="00EF5853" w:rsidRDefault="00BB665F" w:rsidP="00532470">
            <w:pPr>
              <w:pStyle w:val="ListParagraph"/>
              <w:spacing w:after="200" w:line="276" w:lineRule="auto"/>
              <w:ind w:left="-138"/>
            </w:pPr>
            <w:r w:rsidRPr="00FB4AAF">
              <w:t xml:space="preserve"> </w:t>
            </w:r>
            <w:r w:rsidR="00057985">
              <w:t xml:space="preserve"> </w:t>
            </w:r>
            <w:r w:rsidRPr="00FB4AAF">
              <w:t>(i) y (n)=B x(n)+C   (ii) y(n)=n x(n)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40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B670B" w:rsidP="00193F2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A52CE3" w:rsidRPr="00827DA7" w:rsidRDefault="00A52CE3" w:rsidP="00A52CE3">
            <w:pPr>
              <w:rPr>
                <w:bCs/>
              </w:rPr>
            </w:pPr>
            <w:r w:rsidRPr="00827DA7">
              <w:rPr>
                <w:bCs/>
              </w:rPr>
              <w:t>Test if the following systems are causal or non causal</w:t>
            </w:r>
          </w:p>
          <w:p w:rsidR="00A52CE3" w:rsidRPr="00827DA7" w:rsidRDefault="00A52CE3" w:rsidP="004F0AA6">
            <w:pPr>
              <w:rPr>
                <w:bCs/>
              </w:rPr>
            </w:pPr>
            <w:r>
              <w:rPr>
                <w:bCs/>
              </w:rPr>
              <w:t>i.</w:t>
            </w:r>
            <w:r>
              <w:rPr>
                <w:bCs/>
              </w:rPr>
              <w:tab/>
              <w:t>y (n)</w:t>
            </w:r>
            <w:r>
              <w:rPr>
                <w:bCs/>
              </w:rPr>
              <w:tab/>
              <w:t xml:space="preserve">= </w:t>
            </w:r>
            <w:r w:rsidRPr="00827DA7">
              <w:rPr>
                <w:bCs/>
              </w:rPr>
              <w:t>x (n) – x (n – 1)</w:t>
            </w:r>
          </w:p>
          <w:p w:rsidR="008C7BA2" w:rsidRPr="00F1120E" w:rsidRDefault="00A52CE3" w:rsidP="004F0AA6">
            <w:pPr>
              <w:rPr>
                <w:bCs/>
              </w:rPr>
            </w:pPr>
            <w:r w:rsidRPr="00827DA7">
              <w:rPr>
                <w:bCs/>
              </w:rPr>
              <w:t>ii.</w:t>
            </w:r>
            <w:r w:rsidRPr="00827DA7">
              <w:rPr>
                <w:bCs/>
              </w:rPr>
              <w:tab/>
              <w:t>y (n)</w:t>
            </w:r>
            <w:r>
              <w:rPr>
                <w:bCs/>
              </w:rPr>
              <w:tab/>
              <w:t xml:space="preserve">= </w:t>
            </w:r>
            <w:r w:rsidRPr="00827DA7">
              <w:rPr>
                <w:bCs/>
              </w:rPr>
              <w:t>a x (n)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40B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52CE3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F0AA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F0AA6" w:rsidRPr="00EF5853" w:rsidRDefault="004F0AA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0AA6" w:rsidRPr="00046D6B" w:rsidRDefault="004F0AA6" w:rsidP="00AE7AF8">
            <w:pPr>
              <w:spacing w:line="276" w:lineRule="auto"/>
              <w:jc w:val="both"/>
            </w:pPr>
            <w:r w:rsidRPr="00046D6B">
              <w:t>Determine the 4-point DFT of the sequence</w:t>
            </w:r>
          </w:p>
          <w:p w:rsidR="004F0AA6" w:rsidRPr="00EF5853" w:rsidRDefault="004F0AA6" w:rsidP="00AE7AF8">
            <w:r w:rsidRPr="00046D6B">
              <w:rPr>
                <w:position w:val="-40"/>
              </w:rPr>
              <w:object w:dxaOrig="2320" w:dyaOrig="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4pt;height:45.8pt" o:ole="">
                  <v:imagedata r:id="rId7" o:title=""/>
                </v:shape>
                <o:OLEObject Type="Embed" ProgID="Equation.3" ShapeID="_x0000_i1025" DrawAspect="Content" ObjectID="_1604993328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4F0AA6" w:rsidRPr="00875196" w:rsidRDefault="004F0AA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F0AA6" w:rsidRPr="005814FF" w:rsidRDefault="004F0AA6" w:rsidP="00193F27">
            <w:pPr>
              <w:jc w:val="center"/>
            </w:pPr>
            <w:r>
              <w:t>5</w:t>
            </w:r>
          </w:p>
        </w:tc>
      </w:tr>
      <w:tr w:rsidR="004F0A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F0AA6" w:rsidRPr="00EF5853" w:rsidRDefault="004F0A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0AA6" w:rsidRPr="00EF5853" w:rsidRDefault="004F0AA6" w:rsidP="00193F27">
            <w:r>
              <w:rPr>
                <w:bCs/>
              </w:rPr>
              <w:t>State and Prove any five properties of Z-Transform.</w:t>
            </w:r>
          </w:p>
        </w:tc>
        <w:tc>
          <w:tcPr>
            <w:tcW w:w="1170" w:type="dxa"/>
            <w:shd w:val="clear" w:color="auto" w:fill="auto"/>
          </w:tcPr>
          <w:p w:rsidR="004F0AA6" w:rsidRPr="00875196" w:rsidRDefault="002750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CO3, </w:t>
            </w:r>
            <w:r w:rsidR="004F0AA6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F0AA6" w:rsidRPr="005814FF" w:rsidRDefault="004F0AA6" w:rsidP="00193F27">
            <w:pPr>
              <w:jc w:val="center"/>
            </w:pPr>
            <w:r>
              <w:t>10</w:t>
            </w:r>
          </w:p>
        </w:tc>
      </w:tr>
      <w:tr w:rsidR="004F0AA6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F0AA6" w:rsidRPr="00EF5853" w:rsidRDefault="004F0A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F0AA6" w:rsidRPr="00EF5853" w:rsidRDefault="004F0AA6" w:rsidP="00193F27">
            <w:r w:rsidRPr="00FB4AAF">
              <w:rPr>
                <w:bCs/>
              </w:rPr>
              <w:t>In an LTI system the input x(n) =</w:t>
            </w:r>
            <w:r>
              <w:rPr>
                <w:bCs/>
              </w:rPr>
              <w:t xml:space="preserve"> {1,2, 3</w:t>
            </w:r>
            <w:r w:rsidRPr="00FB4AAF">
              <w:rPr>
                <w:bCs/>
              </w:rPr>
              <w:t xml:space="preserve">} and the </w:t>
            </w:r>
            <w:r>
              <w:rPr>
                <w:bCs/>
              </w:rPr>
              <w:t xml:space="preserve">impulse response h(n) ={-1,-1}. </w:t>
            </w:r>
            <w:r w:rsidRPr="00FB4AAF">
              <w:rPr>
                <w:bCs/>
              </w:rPr>
              <w:t>Determine the response of LTI system by radix-2 DIF method.</w:t>
            </w:r>
          </w:p>
        </w:tc>
        <w:tc>
          <w:tcPr>
            <w:tcW w:w="1170" w:type="dxa"/>
            <w:shd w:val="clear" w:color="auto" w:fill="auto"/>
          </w:tcPr>
          <w:p w:rsidR="004F0AA6" w:rsidRPr="00875196" w:rsidRDefault="004F0AA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F0AA6" w:rsidRPr="005814FF" w:rsidRDefault="004F0AA6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0AA6" w:rsidRDefault="0049618E" w:rsidP="00193F27">
            <w:pPr>
              <w:rPr>
                <w:bCs/>
              </w:rPr>
            </w:pPr>
            <w:r w:rsidRPr="003227E2">
              <w:rPr>
                <w:bCs/>
              </w:rPr>
              <w:t>Compute eight point DFT of a</w:t>
            </w:r>
            <w:r>
              <w:rPr>
                <w:bCs/>
              </w:rPr>
              <w:t xml:space="preserve"> sequence </w:t>
            </w:r>
          </w:p>
          <w:p w:rsidR="008C7BA2" w:rsidRPr="00EF5853" w:rsidRDefault="0049618E" w:rsidP="00193F27">
            <w:r>
              <w:rPr>
                <w:bCs/>
              </w:rPr>
              <w:t>x (n) = {</w:t>
            </w:r>
            <w:r w:rsidR="000E4852">
              <w:rPr>
                <w:bCs/>
              </w:rPr>
              <w:t xml:space="preserve">0,1, 2, 3, 4, 5, 6, 7 </w:t>
            </w:r>
            <w:r w:rsidRPr="003227E2">
              <w:rPr>
                <w:bCs/>
              </w:rPr>
              <w:t xml:space="preserve">} </w:t>
            </w:r>
            <w:r w:rsidR="00781865">
              <w:rPr>
                <w:bCs/>
              </w:rPr>
              <w:t>using DIF</w:t>
            </w:r>
            <w:r w:rsidRPr="003227E2">
              <w:rPr>
                <w:bCs/>
              </w:rPr>
              <w:t xml:space="preserve"> algorithm.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372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C9367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F0AA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F0AA6" w:rsidRPr="00EF5853" w:rsidRDefault="004F0AA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0AA6" w:rsidRPr="00EF5853" w:rsidRDefault="004F0AA6" w:rsidP="004F0AA6">
            <w:pPr>
              <w:jc w:val="both"/>
            </w:pPr>
            <w:r>
              <w:rPr>
                <w:bCs/>
              </w:rPr>
              <w:t>Explain the design procedure involved in designing a low pass digital Chebyshev filter.</w:t>
            </w:r>
          </w:p>
        </w:tc>
        <w:tc>
          <w:tcPr>
            <w:tcW w:w="1170" w:type="dxa"/>
            <w:shd w:val="clear" w:color="auto" w:fill="auto"/>
          </w:tcPr>
          <w:p w:rsidR="004F0AA6" w:rsidRPr="00875196" w:rsidRDefault="005608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CO3, </w:t>
            </w:r>
            <w:r w:rsidR="004F0AA6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F0AA6" w:rsidRPr="005814FF" w:rsidRDefault="004F0AA6" w:rsidP="00193F27">
            <w:pPr>
              <w:jc w:val="center"/>
            </w:pPr>
            <w:r>
              <w:t>6</w:t>
            </w:r>
          </w:p>
        </w:tc>
      </w:tr>
      <w:tr w:rsidR="004F0A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F0AA6" w:rsidRPr="00EF5853" w:rsidRDefault="004F0A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0AA6" w:rsidRPr="00EF5853" w:rsidRDefault="004F0AA6" w:rsidP="004F0AA6">
            <w:pPr>
              <w:jc w:val="both"/>
            </w:pPr>
            <w:r w:rsidRPr="00C01ACE">
              <w:rPr>
                <w:bCs/>
              </w:rPr>
              <w:t xml:space="preserve">For the analog transfer function, </w:t>
            </w:r>
            <w:r w:rsidRPr="00C01ACE">
              <w:rPr>
                <w:b/>
                <w:bCs/>
                <w:sz w:val="28"/>
              </w:rPr>
              <w:t>H</w:t>
            </w:r>
            <w:r w:rsidRPr="00C01ACE">
              <w:rPr>
                <w:b/>
                <w:bCs/>
                <w:sz w:val="28"/>
                <w:vertAlign w:val="subscript"/>
              </w:rPr>
              <w:t>a</w:t>
            </w:r>
            <w:r w:rsidRPr="00C01ACE">
              <w:rPr>
                <w:b/>
                <w:bCs/>
                <w:sz w:val="28"/>
              </w:rPr>
              <w:t xml:space="preserve">(s)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2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</w:rPr>
                        <m:t>S+1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 xml:space="preserve">  (s+2)</m:t>
                  </m:r>
                </m:den>
              </m:f>
            </m:oMath>
            <w:r w:rsidRPr="00C01ACE">
              <w:rPr>
                <w:bCs/>
              </w:rPr>
              <w:t xml:space="preserve"> , det</w:t>
            </w:r>
            <w:r w:rsidR="00145D97">
              <w:rPr>
                <w:bCs/>
              </w:rPr>
              <w:t>ermine H (z) if (i</w:t>
            </w:r>
            <w:r>
              <w:rPr>
                <w:bCs/>
              </w:rPr>
              <w:t>) T=1 sec and</w:t>
            </w:r>
            <w:r w:rsidR="00145D97">
              <w:rPr>
                <w:bCs/>
              </w:rPr>
              <w:t xml:space="preserve"> (ii</w:t>
            </w:r>
            <w:r>
              <w:rPr>
                <w:bCs/>
              </w:rPr>
              <w:t>)T=0.1</w:t>
            </w:r>
            <w:r w:rsidRPr="00C01ACE">
              <w:rPr>
                <w:bCs/>
              </w:rPr>
              <w:t>sec</w:t>
            </w:r>
            <w:r w:rsidR="00145D97">
              <w:rPr>
                <w:bCs/>
              </w:rPr>
              <w:t xml:space="preserve"> </w:t>
            </w:r>
            <w:r w:rsidRPr="00F878E9">
              <w:rPr>
                <w:bCs/>
              </w:rPr>
              <w:t>and</w:t>
            </w:r>
            <w:r w:rsidR="00145D97">
              <w:rPr>
                <w:bCs/>
              </w:rPr>
              <w:t xml:space="preserve"> (iii</w:t>
            </w:r>
            <w:r w:rsidRPr="00F878E9">
              <w:rPr>
                <w:bCs/>
              </w:rPr>
              <w:t>)</w:t>
            </w:r>
            <w:r>
              <w:rPr>
                <w:bCs/>
              </w:rPr>
              <w:t>T=0.1sec using bilinear</w:t>
            </w:r>
            <w:r w:rsidRPr="00F878E9">
              <w:rPr>
                <w:bCs/>
              </w:rPr>
              <w:t xml:space="preserve"> transformation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F0AA6" w:rsidRPr="00875196" w:rsidRDefault="005608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CO3, </w:t>
            </w:r>
            <w:r w:rsidR="004F0AA6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F0AA6" w:rsidRPr="005814FF" w:rsidRDefault="004F0AA6" w:rsidP="00193F27">
            <w:pPr>
              <w:jc w:val="center"/>
            </w:pPr>
            <w:r>
              <w:t>12</w:t>
            </w:r>
          </w:p>
        </w:tc>
      </w:tr>
      <w:tr w:rsidR="004F0A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F0AA6" w:rsidRPr="00EF5853" w:rsidRDefault="004F0A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8C7BA2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</w:tcPr>
          <w:p w:rsidR="004F0AA6" w:rsidRPr="00964A3F" w:rsidRDefault="004F0AA6" w:rsidP="004F0AA6">
            <w:pPr>
              <w:pStyle w:val="Default"/>
              <w:ind w:left="42"/>
              <w:jc w:val="both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Sketch the mapping of s-plane to z-plane in bilinear transformation.</w:t>
            </w:r>
          </w:p>
          <w:p w:rsidR="004F0AA6" w:rsidRPr="00C01ACE" w:rsidRDefault="004F0AA6" w:rsidP="00193F27">
            <w:pPr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4F0AA6" w:rsidRPr="00875196" w:rsidRDefault="0056085F" w:rsidP="00560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CO3, </w:t>
            </w:r>
            <w:r w:rsidR="004F0AA6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F0AA6" w:rsidRDefault="004F0AA6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1807" w:rsidRDefault="00431807" w:rsidP="004F0AA6">
            <w:pPr>
              <w:spacing w:line="360" w:lineRule="auto"/>
              <w:ind w:left="42" w:hanging="42"/>
              <w:contextualSpacing/>
              <w:jc w:val="both"/>
              <w:rPr>
                <w:bCs/>
              </w:rPr>
            </w:pPr>
            <w:r w:rsidRPr="00E41BC7">
              <w:rPr>
                <w:bCs/>
              </w:rPr>
              <w:t>Obtain the</w:t>
            </w:r>
            <w:r>
              <w:rPr>
                <w:bCs/>
              </w:rPr>
              <w:t xml:space="preserve"> direct form I, direct form II, </w:t>
            </w:r>
            <w:r w:rsidRPr="00E41BC7">
              <w:rPr>
                <w:bCs/>
              </w:rPr>
              <w:t>Cascad</w:t>
            </w:r>
            <w:r>
              <w:rPr>
                <w:bCs/>
              </w:rPr>
              <w:t xml:space="preserve">e and Parallel </w:t>
            </w:r>
            <w:r>
              <w:rPr>
                <w:bCs/>
              </w:rPr>
              <w:lastRenderedPageBreak/>
              <w:t>rea</w:t>
            </w:r>
            <w:r w:rsidRPr="00E41BC7">
              <w:rPr>
                <w:bCs/>
              </w:rPr>
              <w:t>lization of the LTI system</w:t>
            </w:r>
            <w:r>
              <w:rPr>
                <w:bCs/>
              </w:rPr>
              <w:t xml:space="preserve"> governed by the equation</w:t>
            </w:r>
            <w:r w:rsidR="004F0AA6">
              <w:rPr>
                <w:bCs/>
              </w:rPr>
              <w:t>.</w:t>
            </w:r>
          </w:p>
          <w:p w:rsidR="008C7BA2" w:rsidRPr="00431807" w:rsidRDefault="007B1B2A" w:rsidP="00431807">
            <w:pPr>
              <w:spacing w:line="360" w:lineRule="auto"/>
              <w:ind w:left="-138"/>
              <w:contextualSpacing/>
              <w:rPr>
                <w:bCs/>
              </w:rPr>
            </w:pPr>
            <w:r w:rsidRPr="00F30A3F">
              <w:fldChar w:fldCharType="begin"/>
            </w:r>
            <w:r w:rsidR="00431807" w:rsidRPr="00F30A3F">
              <w:instrText xml:space="preserve"> QUOTE </w:instrTex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jw</m:t>
                          </m:r>
                        </m:sup>
                      </m:sSup>
                    </m:e>
                  </m:d>
                </m:e>
              </m:d>
              <m:r>
                <w:rPr>
                  <w:rFonts w:ascii="Cambria Math" w:hAnsi="Cambria Math"/>
                </w:rPr>
                <m:t>≤0.2   for  0.6π≤w≤π</m:t>
              </m:r>
            </m:oMath>
            <w:r w:rsidRPr="00F30A3F">
              <w:fldChar w:fldCharType="end"/>
            </w:r>
            <w:r w:rsidR="00431807" w:rsidRPr="00F54CFA">
              <w:rPr>
                <w:bCs/>
                <w:position w:val="-10"/>
              </w:rPr>
              <w:object w:dxaOrig="6460" w:dyaOrig="320">
                <v:shape id="_x0000_i1026" type="#_x0000_t75" style="width:296.4pt;height:15.9pt" o:ole="">
                  <v:imagedata r:id="rId9" o:title=""/>
                </v:shape>
                <o:OLEObject Type="Embed" ProgID="Equation.3" ShapeID="_x0000_i1026" DrawAspect="Content" ObjectID="_1604993329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233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180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F0AA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F0AA6" w:rsidRPr="00EF5853" w:rsidRDefault="004F0AA6" w:rsidP="00216AA4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216AA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0AA6" w:rsidRPr="00795FAF" w:rsidRDefault="004F0AA6" w:rsidP="004F0AA6">
            <w:pPr>
              <w:jc w:val="both"/>
              <w:rPr>
                <w:highlight w:val="yellow"/>
              </w:rPr>
            </w:pPr>
            <w:r>
              <w:t xml:space="preserve">What </w:t>
            </w:r>
            <w:r w:rsidRPr="008F560E">
              <w:t>is meant by Optimum equiripple design criterion? Why it is followed?</w:t>
            </w:r>
          </w:p>
        </w:tc>
        <w:tc>
          <w:tcPr>
            <w:tcW w:w="1170" w:type="dxa"/>
            <w:shd w:val="clear" w:color="auto" w:fill="auto"/>
          </w:tcPr>
          <w:p w:rsidR="004F0AA6" w:rsidRPr="00875196" w:rsidRDefault="004F0AA6" w:rsidP="0021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F0AA6" w:rsidRPr="00EF5853" w:rsidRDefault="004F0AA6" w:rsidP="00216AA4">
            <w:pPr>
              <w:jc w:val="center"/>
            </w:pPr>
            <w:r>
              <w:t>5</w:t>
            </w:r>
          </w:p>
        </w:tc>
      </w:tr>
      <w:tr w:rsidR="004F0A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F0AA6" w:rsidRPr="00EF5853" w:rsidRDefault="004F0AA6" w:rsidP="00216AA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216AA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0AA6" w:rsidRDefault="004F0AA6" w:rsidP="004F0AA6">
            <w:pPr>
              <w:jc w:val="both"/>
            </w:pPr>
            <w:r w:rsidRPr="00BD15B5">
              <w:t>Write the procedure for FIR filter design by frequency sampling method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F0AA6" w:rsidRDefault="004F0AA6" w:rsidP="0021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F0AA6" w:rsidRDefault="004F0AA6" w:rsidP="00216AA4">
            <w:pPr>
              <w:jc w:val="center"/>
            </w:pPr>
            <w:r>
              <w:t>5</w:t>
            </w:r>
          </w:p>
        </w:tc>
      </w:tr>
      <w:tr w:rsidR="004F0A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F0AA6" w:rsidRPr="00EF5853" w:rsidRDefault="004F0AA6" w:rsidP="00216AA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216AA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F0AA6" w:rsidRDefault="004F0AA6" w:rsidP="004F0AA6">
            <w:pPr>
              <w:jc w:val="both"/>
            </w:pPr>
            <w:r w:rsidRPr="00FB4AAF">
              <w:t>Compare the Hamming window and Kaiser window</w:t>
            </w:r>
            <w:r>
              <w:t>.</w:t>
            </w:r>
            <w:r w:rsidRPr="00FB4AAF"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4F0AA6" w:rsidRDefault="004F0AA6" w:rsidP="0021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F0AA6" w:rsidRDefault="004F0AA6" w:rsidP="00216AA4">
            <w:pPr>
              <w:jc w:val="center"/>
            </w:pPr>
            <w:r>
              <w:t>5</w:t>
            </w:r>
          </w:p>
        </w:tc>
      </w:tr>
      <w:tr w:rsidR="004F0AA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F0AA6" w:rsidRPr="00EF5853" w:rsidRDefault="004F0AA6" w:rsidP="00216AA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216AA4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4F0AA6" w:rsidRPr="00FB4AAF" w:rsidRDefault="004F0AA6" w:rsidP="004F0AA6">
            <w:pPr>
              <w:jc w:val="both"/>
            </w:pPr>
            <w:r w:rsidRPr="00FB4AAF">
              <w:t>Compare IIR and FIR filters</w:t>
            </w:r>
            <w:r>
              <w:t>.</w:t>
            </w:r>
            <w:r w:rsidRPr="00FB4AAF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F0AA6" w:rsidRDefault="004F0AA6" w:rsidP="00216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F0AA6" w:rsidRDefault="004F0AA6" w:rsidP="00216AA4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7A17" w:rsidRPr="00FB4AAF" w:rsidRDefault="005B7A17" w:rsidP="004F0AA6">
            <w:pPr>
              <w:jc w:val="both"/>
            </w:pPr>
            <w:r w:rsidRPr="00FB4AAF">
              <w:t xml:space="preserve">Design an Low Pass Filter using rectangular window if N=9 whose desired frequency response is </w:t>
            </w:r>
            <w:r w:rsidRPr="00FB4AAF">
              <w:rPr>
                <w:position w:val="-46"/>
              </w:rPr>
              <w:object w:dxaOrig="3340" w:dyaOrig="1040">
                <v:shape id="_x0000_i1027" type="#_x0000_t75" style="width:166.45pt;height:51.9pt" o:ole="">
                  <v:imagedata r:id="rId11" o:title=""/>
                </v:shape>
                <o:OLEObject Type="Embed" ProgID="Equation.DSMT4" ShapeID="_x0000_i1027" DrawAspect="Content" ObjectID="_1604993330" r:id="rId12"/>
              </w:object>
            </w:r>
          </w:p>
          <w:p w:rsidR="005B7A17" w:rsidRPr="0056085F" w:rsidRDefault="005B7A17" w:rsidP="0056085F">
            <w:pPr>
              <w:pStyle w:val="ListParagraph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56085F">
              <w:rPr>
                <w:bCs/>
              </w:rPr>
              <w:t>Determine the impulse response</w:t>
            </w:r>
          </w:p>
          <w:p w:rsidR="008C7BA2" w:rsidRPr="0056085F" w:rsidRDefault="005B7A17" w:rsidP="0056085F">
            <w:pPr>
              <w:pStyle w:val="ListParagraph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56085F">
              <w:rPr>
                <w:bCs/>
              </w:rPr>
              <w:t>Determine H(z)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87B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7A1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4F0AA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F0AA6" w:rsidRPr="00EF5853" w:rsidRDefault="004F0AA6" w:rsidP="0040764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40764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0AA6" w:rsidRPr="00EF5853" w:rsidRDefault="004F0AA6" w:rsidP="00407641">
            <w:pPr>
              <w:spacing w:line="276" w:lineRule="auto"/>
              <w:jc w:val="both"/>
            </w:pPr>
            <w:r>
              <w:t>Summarize in detail about Multirate signal processing.</w:t>
            </w:r>
          </w:p>
        </w:tc>
        <w:tc>
          <w:tcPr>
            <w:tcW w:w="1170" w:type="dxa"/>
            <w:shd w:val="clear" w:color="auto" w:fill="auto"/>
          </w:tcPr>
          <w:p w:rsidR="004F0AA6" w:rsidRPr="00875196" w:rsidRDefault="0056085F" w:rsidP="004076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CO5, </w:t>
            </w:r>
            <w:r w:rsidR="004F0AA6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F0AA6" w:rsidRPr="00EF5853" w:rsidRDefault="004F0AA6" w:rsidP="00407641">
            <w:pPr>
              <w:jc w:val="center"/>
            </w:pPr>
            <w:r>
              <w:t>5</w:t>
            </w:r>
          </w:p>
        </w:tc>
      </w:tr>
      <w:tr w:rsidR="004F0AA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F0AA6" w:rsidRPr="00EF5853" w:rsidRDefault="004F0AA6" w:rsidP="0040764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0AA6" w:rsidRPr="00EF5853" w:rsidRDefault="004F0AA6" w:rsidP="0040764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0AA6" w:rsidRPr="00EF5853" w:rsidRDefault="004F0AA6" w:rsidP="00407641">
            <w:pPr>
              <w:spacing w:line="276" w:lineRule="auto"/>
              <w:jc w:val="both"/>
            </w:pPr>
            <w:r>
              <w:t>Explain polyphase decomposition for FIR and IIR filter structure in detail.</w:t>
            </w:r>
          </w:p>
        </w:tc>
        <w:tc>
          <w:tcPr>
            <w:tcW w:w="1170" w:type="dxa"/>
            <w:shd w:val="clear" w:color="auto" w:fill="auto"/>
          </w:tcPr>
          <w:p w:rsidR="004F0AA6" w:rsidRPr="00875196" w:rsidRDefault="0056085F" w:rsidP="004076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CO5, </w:t>
            </w:r>
            <w:r w:rsidR="004F0AA6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F0AA6" w:rsidRPr="00EF5853" w:rsidRDefault="004F0AA6" w:rsidP="00407641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4F0AA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F6C"/>
    <w:multiLevelType w:val="hybridMultilevel"/>
    <w:tmpl w:val="38A22A5C"/>
    <w:lvl w:ilvl="0" w:tplc="2ED86FAE">
      <w:start w:val="19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C2A5A"/>
    <w:multiLevelType w:val="hybridMultilevel"/>
    <w:tmpl w:val="FA10EE2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D2DE1"/>
    <w:multiLevelType w:val="hybridMultilevel"/>
    <w:tmpl w:val="016A91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7A3EDA"/>
    <w:multiLevelType w:val="hybridMultilevel"/>
    <w:tmpl w:val="AB16F9F8"/>
    <w:lvl w:ilvl="0" w:tplc="48D229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316686"/>
    <w:multiLevelType w:val="hybridMultilevel"/>
    <w:tmpl w:val="F42832B8"/>
    <w:lvl w:ilvl="0" w:tplc="27AE997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47522B"/>
    <w:multiLevelType w:val="hybridMultilevel"/>
    <w:tmpl w:val="089E171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</w:num>
  <w:num w:numId="11">
    <w:abstractNumId w:val="2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55D74"/>
    <w:rsid w:val="00057985"/>
    <w:rsid w:val="00060CB9"/>
    <w:rsid w:val="00061821"/>
    <w:rsid w:val="000C7144"/>
    <w:rsid w:val="000D049B"/>
    <w:rsid w:val="000E180A"/>
    <w:rsid w:val="000E4455"/>
    <w:rsid w:val="000E4852"/>
    <w:rsid w:val="000F3EFE"/>
    <w:rsid w:val="00115695"/>
    <w:rsid w:val="0012544E"/>
    <w:rsid w:val="00145D97"/>
    <w:rsid w:val="00164EC8"/>
    <w:rsid w:val="001D0593"/>
    <w:rsid w:val="001D41FE"/>
    <w:rsid w:val="001D670F"/>
    <w:rsid w:val="001E2222"/>
    <w:rsid w:val="001F54D1"/>
    <w:rsid w:val="001F7E9B"/>
    <w:rsid w:val="00204EB0"/>
    <w:rsid w:val="00211ABA"/>
    <w:rsid w:val="00216AA4"/>
    <w:rsid w:val="00235351"/>
    <w:rsid w:val="00266439"/>
    <w:rsid w:val="0026653D"/>
    <w:rsid w:val="00275069"/>
    <w:rsid w:val="002B28EA"/>
    <w:rsid w:val="002B670B"/>
    <w:rsid w:val="002D09FF"/>
    <w:rsid w:val="002D3B23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2F69"/>
    <w:rsid w:val="003C6BB4"/>
    <w:rsid w:val="003D6DA3"/>
    <w:rsid w:val="003F728C"/>
    <w:rsid w:val="00407641"/>
    <w:rsid w:val="00431807"/>
    <w:rsid w:val="00446DC1"/>
    <w:rsid w:val="00460118"/>
    <w:rsid w:val="0046314C"/>
    <w:rsid w:val="0046787F"/>
    <w:rsid w:val="0049618E"/>
    <w:rsid w:val="004B1A1A"/>
    <w:rsid w:val="004D40BC"/>
    <w:rsid w:val="004F0AA6"/>
    <w:rsid w:val="004F787A"/>
    <w:rsid w:val="00501F18"/>
    <w:rsid w:val="0050571C"/>
    <w:rsid w:val="005133D7"/>
    <w:rsid w:val="00532470"/>
    <w:rsid w:val="00534892"/>
    <w:rsid w:val="005527A4"/>
    <w:rsid w:val="00552CF0"/>
    <w:rsid w:val="00554FD6"/>
    <w:rsid w:val="0056085F"/>
    <w:rsid w:val="005759BF"/>
    <w:rsid w:val="005814FF"/>
    <w:rsid w:val="00581B1F"/>
    <w:rsid w:val="0059663E"/>
    <w:rsid w:val="005B7A17"/>
    <w:rsid w:val="005D0F4A"/>
    <w:rsid w:val="005D3355"/>
    <w:rsid w:val="005D35CA"/>
    <w:rsid w:val="005F011C"/>
    <w:rsid w:val="0062605C"/>
    <w:rsid w:val="0064710A"/>
    <w:rsid w:val="006504B3"/>
    <w:rsid w:val="0065661B"/>
    <w:rsid w:val="00670A67"/>
    <w:rsid w:val="00681B25"/>
    <w:rsid w:val="006A3799"/>
    <w:rsid w:val="006C1D35"/>
    <w:rsid w:val="006C39BE"/>
    <w:rsid w:val="006C5916"/>
    <w:rsid w:val="006C7354"/>
    <w:rsid w:val="006E2F8D"/>
    <w:rsid w:val="00714C68"/>
    <w:rsid w:val="0072313D"/>
    <w:rsid w:val="00725A0A"/>
    <w:rsid w:val="007326F6"/>
    <w:rsid w:val="00780DCB"/>
    <w:rsid w:val="00781865"/>
    <w:rsid w:val="007A02E2"/>
    <w:rsid w:val="007B1B2A"/>
    <w:rsid w:val="007E2FD0"/>
    <w:rsid w:val="00802202"/>
    <w:rsid w:val="00803A56"/>
    <w:rsid w:val="00805DB5"/>
    <w:rsid w:val="00806A39"/>
    <w:rsid w:val="00814615"/>
    <w:rsid w:val="0081627E"/>
    <w:rsid w:val="008345C8"/>
    <w:rsid w:val="0083728A"/>
    <w:rsid w:val="008658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59E"/>
    <w:rsid w:val="00963CB5"/>
    <w:rsid w:val="00987B84"/>
    <w:rsid w:val="009A5FC5"/>
    <w:rsid w:val="009B53DD"/>
    <w:rsid w:val="009C5A1D"/>
    <w:rsid w:val="009E09A3"/>
    <w:rsid w:val="009F051E"/>
    <w:rsid w:val="00A31D38"/>
    <w:rsid w:val="00A47E2A"/>
    <w:rsid w:val="00A51923"/>
    <w:rsid w:val="00A52CE3"/>
    <w:rsid w:val="00A6535F"/>
    <w:rsid w:val="00AA3F2E"/>
    <w:rsid w:val="00AA5E39"/>
    <w:rsid w:val="00AA6B40"/>
    <w:rsid w:val="00AB1772"/>
    <w:rsid w:val="00AC7698"/>
    <w:rsid w:val="00AE264C"/>
    <w:rsid w:val="00AE7AF8"/>
    <w:rsid w:val="00B009B1"/>
    <w:rsid w:val="00B20598"/>
    <w:rsid w:val="00B253AE"/>
    <w:rsid w:val="00B60E7E"/>
    <w:rsid w:val="00B6658E"/>
    <w:rsid w:val="00B673AF"/>
    <w:rsid w:val="00B83AB6"/>
    <w:rsid w:val="00B939EF"/>
    <w:rsid w:val="00BA2F7E"/>
    <w:rsid w:val="00BA539E"/>
    <w:rsid w:val="00BB5C6B"/>
    <w:rsid w:val="00BB665F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1925"/>
    <w:rsid w:val="00C93674"/>
    <w:rsid w:val="00C95F18"/>
    <w:rsid w:val="00C963E5"/>
    <w:rsid w:val="00CB2395"/>
    <w:rsid w:val="00CB7A50"/>
    <w:rsid w:val="00CD31A5"/>
    <w:rsid w:val="00CE1825"/>
    <w:rsid w:val="00CE5503"/>
    <w:rsid w:val="00D0319F"/>
    <w:rsid w:val="00D15515"/>
    <w:rsid w:val="00D309E3"/>
    <w:rsid w:val="00D3698C"/>
    <w:rsid w:val="00D62341"/>
    <w:rsid w:val="00D64FF9"/>
    <w:rsid w:val="00D805C4"/>
    <w:rsid w:val="00D85619"/>
    <w:rsid w:val="00D94D54"/>
    <w:rsid w:val="00DB38C1"/>
    <w:rsid w:val="00DC2336"/>
    <w:rsid w:val="00DE0497"/>
    <w:rsid w:val="00DE3E5E"/>
    <w:rsid w:val="00E44059"/>
    <w:rsid w:val="00E54572"/>
    <w:rsid w:val="00E5735F"/>
    <w:rsid w:val="00E577A9"/>
    <w:rsid w:val="00E70A47"/>
    <w:rsid w:val="00E750D8"/>
    <w:rsid w:val="00E824B7"/>
    <w:rsid w:val="00E83030"/>
    <w:rsid w:val="00E90DEA"/>
    <w:rsid w:val="00EB0EE0"/>
    <w:rsid w:val="00EB26EF"/>
    <w:rsid w:val="00EC6981"/>
    <w:rsid w:val="00F1120E"/>
    <w:rsid w:val="00F11EDB"/>
    <w:rsid w:val="00F12528"/>
    <w:rsid w:val="00F12F38"/>
    <w:rsid w:val="00F162EA"/>
    <w:rsid w:val="00F208C0"/>
    <w:rsid w:val="00F24910"/>
    <w:rsid w:val="00F266A7"/>
    <w:rsid w:val="00F32118"/>
    <w:rsid w:val="00F437CD"/>
    <w:rsid w:val="00F55D6F"/>
    <w:rsid w:val="00F65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C963E5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DC8A5-0875-44CF-8E46-72DBF1CD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91</cp:revision>
  <cp:lastPrinted>2018-02-03T04:50:00Z</cp:lastPrinted>
  <dcterms:created xsi:type="dcterms:W3CDTF">2018-02-03T03:39:00Z</dcterms:created>
  <dcterms:modified xsi:type="dcterms:W3CDTF">2018-11-29T05:12:00Z</dcterms:modified>
</cp:coreProperties>
</file>